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38C" w:rsidRDefault="0012538C" w:rsidP="004817D3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7641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</w:t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2538C">
        <w:rPr>
          <w:rFonts w:ascii="Times New Roman" w:eastAsia="Times New Roman" w:hAnsi="Times New Roman" w:cs="Times New Roman"/>
          <w:sz w:val="24"/>
          <w:szCs w:val="24"/>
        </w:rPr>
        <w:t>ЗАТВЕРДЖЕНО</w:t>
      </w:r>
    </w:p>
    <w:p w:rsidR="00C71EE1" w:rsidRPr="0012538C" w:rsidRDefault="00C71EE1" w:rsidP="004817D3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12538C" w:rsidRPr="0012538C" w:rsidRDefault="0012538C" w:rsidP="00481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наказом Головного управління      </w:t>
      </w:r>
    </w:p>
    <w:p w:rsidR="0012538C" w:rsidRPr="0012538C" w:rsidRDefault="0012538C" w:rsidP="00481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статистики у  Дніпропетровській  </w:t>
      </w:r>
    </w:p>
    <w:p w:rsidR="0012538C" w:rsidRPr="0012538C" w:rsidRDefault="0012538C" w:rsidP="00481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</w:rPr>
        <w:tab/>
      </w: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області </w:t>
      </w:r>
    </w:p>
    <w:p w:rsidR="0012538C" w:rsidRPr="009A7AAE" w:rsidRDefault="0012538C" w:rsidP="00481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253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</w:t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4817D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від  </w:t>
      </w:r>
      <w:r w:rsidR="009A7AAE">
        <w:rPr>
          <w:rFonts w:ascii="Times New Roman" w:eastAsia="Times New Roman" w:hAnsi="Times New Roman" w:cs="Times New Roman"/>
          <w:sz w:val="24"/>
          <w:szCs w:val="24"/>
          <w:u w:val="single"/>
        </w:rPr>
        <w:t>02 грудня 2021</w:t>
      </w:r>
      <w:r w:rsidRPr="0012538C">
        <w:rPr>
          <w:rFonts w:ascii="Times New Roman" w:eastAsia="Times New Roman" w:hAnsi="Times New Roman" w:cs="Times New Roman"/>
          <w:sz w:val="24"/>
          <w:szCs w:val="24"/>
        </w:rPr>
        <w:t xml:space="preserve"> року</w:t>
      </w:r>
      <w:r w:rsidRPr="001253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9A7AA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A7AAE">
        <w:rPr>
          <w:rFonts w:ascii="Times New Roman" w:eastAsia="Times New Roman" w:hAnsi="Times New Roman" w:cs="Times New Roman"/>
          <w:sz w:val="24"/>
          <w:szCs w:val="24"/>
          <w:u w:val="single"/>
        </w:rPr>
        <w:t>144-к</w:t>
      </w:r>
    </w:p>
    <w:p w:rsidR="0012538C" w:rsidRDefault="0012538C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538C" w:rsidRDefault="0012538C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4C0D" w:rsidRDefault="00A71DFF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УМОВИ</w:t>
      </w:r>
      <w:r w:rsidR="001A4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0369" w:rsidRPr="00A71DFF" w:rsidRDefault="001A422F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проведення конкурсу на зайняття посади </w:t>
      </w:r>
      <w:r w:rsidR="00D816E2" w:rsidRPr="00D816E2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 служби</w:t>
      </w:r>
      <w:r w:rsidR="0012538C" w:rsidRPr="00125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816E2" w:rsidRPr="00D816E2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категорії "В" –</w:t>
      </w:r>
      <w:r w:rsidR="00D816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38C" w:rsidRPr="001253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="001F1A6E" w:rsidRPr="00A71D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головного </w:t>
      </w:r>
      <w:proofErr w:type="spellStart"/>
      <w:r w:rsidR="001F1A6E" w:rsidRPr="00A71DFF">
        <w:rPr>
          <w:rFonts w:ascii="Times New Roman" w:eastAsia="Times New Roman" w:hAnsi="Times New Roman" w:cs="Times New Roman"/>
          <w:sz w:val="24"/>
          <w:szCs w:val="24"/>
          <w:lang w:val="ru-RU"/>
        </w:rPr>
        <w:t>спеціаліста</w:t>
      </w:r>
      <w:proofErr w:type="spellEnd"/>
      <w:r w:rsidR="00B70369" w:rsidRPr="00A71DFF">
        <w:rPr>
          <w:rFonts w:ascii="Times New Roman" w:eastAsia="Times New Roman" w:hAnsi="Times New Roman" w:cs="Times New Roman"/>
          <w:sz w:val="24"/>
          <w:szCs w:val="24"/>
        </w:rPr>
        <w:t xml:space="preserve"> відділу організації та збирання даних вибіркових </w:t>
      </w:r>
    </w:p>
    <w:p w:rsidR="00004C0D" w:rsidRPr="00A71DFF" w:rsidRDefault="00B70369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1DFF">
        <w:rPr>
          <w:rFonts w:ascii="Times New Roman" w:eastAsia="Times New Roman" w:hAnsi="Times New Roman" w:cs="Times New Roman"/>
          <w:sz w:val="24"/>
          <w:szCs w:val="24"/>
        </w:rPr>
        <w:t>обстежень населення управління збирання даних вибіркових обстежень населення</w:t>
      </w:r>
    </w:p>
    <w:p w:rsidR="00004C0D" w:rsidRDefault="00004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6"/>
        <w:gridCol w:w="2820"/>
        <w:gridCol w:w="6230"/>
      </w:tblGrid>
      <w:tr w:rsidR="00004C0D">
        <w:trPr>
          <w:trHeight w:val="252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C0D" w:rsidRDefault="001A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1A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Загальні умови</w:t>
            </w:r>
          </w:p>
          <w:p w:rsidR="00B21AB8" w:rsidRPr="00B21AB8" w:rsidRDefault="00B2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0D" w:rsidTr="00BA6D17">
        <w:trPr>
          <w:trHeight w:val="863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Default="0012538C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Посадові обов’язки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Default="002205B1" w:rsidP="002205B1">
            <w:pPr>
              <w:tabs>
                <w:tab w:val="left" w:pos="264"/>
                <w:tab w:val="left" w:pos="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 </w:t>
            </w:r>
            <w:r w:rsidR="00CC1A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83DB4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рганізація та проведення роботи зі збирання та опрацювання списків адрес домогосподарств, </w:t>
            </w:r>
            <w:r w:rsidR="004E6C55">
              <w:rPr>
                <w:rFonts w:ascii="Times New Roman" w:eastAsia="Times New Roman" w:hAnsi="Times New Roman" w:cs="Times New Roman"/>
                <w:sz w:val="24"/>
                <w:szCs w:val="24"/>
              </w:rPr>
              <w:t>з метою</w:t>
            </w:r>
            <w:r w:rsidR="00A83DB4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</w:t>
            </w:r>
            <w:r w:rsidR="004E6C55">
              <w:rPr>
                <w:rFonts w:ascii="Times New Roman" w:eastAsia="Times New Roman" w:hAnsi="Times New Roman" w:cs="Times New Roman"/>
                <w:sz w:val="24"/>
                <w:szCs w:val="24"/>
              </w:rPr>
              <w:t>ення</w:t>
            </w:r>
            <w:r w:rsidR="00A83DB4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якісн</w:t>
            </w:r>
            <w:r w:rsidR="004E6C55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A83DB4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функціонування вибіркової сукупності домогосподарств упродовж усього строку дії територіальної вибірки</w:t>
            </w:r>
            <w:r w:rsidR="001A42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B3EF7" w:rsidRDefault="002205B1" w:rsidP="002205B1">
            <w:pPr>
              <w:pStyle w:val="ae"/>
              <w:spacing w:before="0" w:beforeAutospacing="0" w:after="0" w:afterAutospacing="0"/>
              <w:rPr>
                <w:lang w:val="uk-UA" w:eastAsia="uk-UA"/>
              </w:rPr>
            </w:pPr>
            <w:r>
              <w:rPr>
                <w:lang w:val="uk-UA" w:eastAsia="uk-UA"/>
              </w:rPr>
              <w:t>    </w:t>
            </w:r>
            <w:r w:rsidR="00CC1AC2">
              <w:rPr>
                <w:lang w:val="uk-UA" w:eastAsia="uk-UA"/>
              </w:rPr>
              <w:t>з</w:t>
            </w:r>
            <w:r w:rsidR="00CB3EF7" w:rsidRPr="0073172A">
              <w:rPr>
                <w:lang w:val="uk-UA" w:eastAsia="uk-UA"/>
              </w:rPr>
              <w:t>абезпеч</w:t>
            </w:r>
            <w:r w:rsidR="00CB3EF7">
              <w:rPr>
                <w:lang w:val="uk-UA" w:eastAsia="uk-UA"/>
              </w:rPr>
              <w:t>ення</w:t>
            </w:r>
            <w:r w:rsidR="00CB3EF7" w:rsidRPr="0073172A">
              <w:rPr>
                <w:lang w:val="uk-UA" w:eastAsia="uk-UA"/>
              </w:rPr>
              <w:t xml:space="preserve"> у межах наданих повноважень: </w:t>
            </w:r>
          </w:p>
          <w:p w:rsidR="00CB3EF7" w:rsidRDefault="00805812" w:rsidP="002205B1">
            <w:pPr>
              <w:pStyle w:val="ae"/>
              <w:tabs>
                <w:tab w:val="left" w:pos="178"/>
              </w:tabs>
              <w:spacing w:before="0" w:beforeAutospacing="0" w:after="0" w:afterAutospacing="0"/>
              <w:ind w:firstLine="284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– </w:t>
            </w:r>
            <w:r w:rsidR="00CB3EF7">
              <w:rPr>
                <w:lang w:val="uk-UA" w:eastAsia="uk-UA"/>
              </w:rPr>
              <w:t>з</w:t>
            </w:r>
            <w:r w:rsidR="00CB3EF7" w:rsidRPr="0073172A">
              <w:rPr>
                <w:lang w:val="uk-UA" w:eastAsia="uk-UA"/>
              </w:rPr>
              <w:t>дійсн</w:t>
            </w:r>
            <w:r w:rsidR="00CB3EF7">
              <w:rPr>
                <w:lang w:val="uk-UA" w:eastAsia="uk-UA"/>
              </w:rPr>
              <w:t xml:space="preserve">ення </w:t>
            </w:r>
            <w:r w:rsidR="00CB3EF7" w:rsidRPr="0073172A">
              <w:rPr>
                <w:lang w:val="uk-UA" w:eastAsia="uk-UA"/>
              </w:rPr>
              <w:t>відб</w:t>
            </w:r>
            <w:r w:rsidR="00CB3EF7">
              <w:rPr>
                <w:lang w:val="uk-UA" w:eastAsia="uk-UA"/>
              </w:rPr>
              <w:t>ору</w:t>
            </w:r>
            <w:r w:rsidR="00CB3EF7" w:rsidRPr="0073172A">
              <w:rPr>
                <w:lang w:val="uk-UA" w:eastAsia="uk-UA"/>
              </w:rPr>
              <w:t xml:space="preserve"> первинних, вторинних територіальних одиниць вибірки та домогосподарств для проведення базових вибіркових обстежень населення</w:t>
            </w:r>
            <w:r w:rsidR="00CB3EF7">
              <w:rPr>
                <w:lang w:val="uk-UA" w:eastAsia="uk-UA"/>
              </w:rPr>
              <w:t>;</w:t>
            </w:r>
            <w:r w:rsidR="00CB3EF7" w:rsidRPr="0073172A">
              <w:rPr>
                <w:lang w:val="uk-UA" w:eastAsia="uk-UA"/>
              </w:rPr>
              <w:t xml:space="preserve"> </w:t>
            </w:r>
          </w:p>
          <w:p w:rsidR="00004C0D" w:rsidRDefault="00805812" w:rsidP="002205B1">
            <w:pPr>
              <w:tabs>
                <w:tab w:val="left" w:pos="4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 </w:t>
            </w:r>
            <w:r w:rsidR="00CB3EF7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актуалізації/складання списків адрес домогосподарств</w:t>
            </w:r>
            <w:r w:rsidR="001A42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B3EF7" w:rsidRPr="00CB3EF7" w:rsidRDefault="00805812" w:rsidP="002205B1">
            <w:pPr>
              <w:tabs>
                <w:tab w:val="left" w:pos="4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 </w:t>
            </w:r>
            <w:r w:rsidR="00CB3EF7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узагальнення інформації щодо територіального розміщення мереж респондентів для проведення базових вибіркових обстежень населення;</w:t>
            </w:r>
          </w:p>
          <w:p w:rsidR="00CB3EF7" w:rsidRPr="00CB3EF7" w:rsidRDefault="00CB3EF7" w:rsidP="002205B1">
            <w:pPr>
              <w:tabs>
                <w:tab w:val="left" w:pos="4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‒ </w:t>
            </w:r>
            <w:r w:rsidR="00D313A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у підготовці</w:t>
            </w:r>
            <w:r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оглядових листів за підсумками актуалізації/складання списків адрес  домогосподарств;</w:t>
            </w:r>
          </w:p>
          <w:p w:rsidR="00CB3EF7" w:rsidRPr="00CB3EF7" w:rsidRDefault="00CC1AC2" w:rsidP="002205B1">
            <w:pPr>
              <w:tabs>
                <w:tab w:val="left" w:pos="4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CB3EF7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розрахунків обсягів коштів, необхідних для відшкодування в установленому порядку витрат фахівців з інтерв’ювання та працівників Управління, які здійснюють перевірку їх роботи;</w:t>
            </w:r>
          </w:p>
          <w:p w:rsidR="00CB3EF7" w:rsidRDefault="00805812" w:rsidP="002205B1">
            <w:pPr>
              <w:tabs>
                <w:tab w:val="left" w:pos="4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 </w:t>
            </w:r>
            <w:r w:rsidR="00CB3EF7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контролю роботи фахівців з інтерв’ювання</w:t>
            </w:r>
            <w:r w:rsidR="00CC1A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A6D17" w:rsidRDefault="00CC1AC2" w:rsidP="002205B1">
            <w:pPr>
              <w:tabs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B3EF7"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рганізація роботи уніфікованої мережі фахівців з інтерв’ювання (навчання та підвищення кваліфікації, ведення бази даних уніфікованої мережі, побудова графіків роботи, перевірка правильності заповнення маршрутних листів)</w:t>
            </w:r>
            <w:r w:rsidR="001A422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BA6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B3EF7" w:rsidRDefault="00BA6D17" w:rsidP="002205B1">
            <w:pPr>
              <w:tabs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B3EF7">
              <w:rPr>
                <w:rFonts w:ascii="Times New Roman" w:eastAsia="Times New Roman" w:hAnsi="Times New Roman" w:cs="Times New Roman"/>
                <w:sz w:val="24"/>
                <w:szCs w:val="24"/>
              </w:rPr>
              <w:t>абезпечення відповідно до чинного законодавства збереження та захисту статистичної інформації, дотримання її конфіденційності</w:t>
            </w:r>
          </w:p>
        </w:tc>
      </w:tr>
      <w:tr w:rsidR="00004C0D">
        <w:trPr>
          <w:trHeight w:val="274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Default="001A422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12538C" w:rsidRDefault="002205B1" w:rsidP="002205B1">
            <w:pPr>
              <w:tabs>
                <w:tab w:val="left" w:pos="249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посадовий оклад – 5500 грн.</w:t>
            </w:r>
          </w:p>
          <w:p w:rsidR="00A71DFF" w:rsidRPr="0012538C" w:rsidRDefault="0012538C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надбавки, доплати, премії та компенсації відповідно до статті 52 Закону України "Про державну службу";</w:t>
            </w:r>
          </w:p>
          <w:p w:rsidR="00004C0D" w:rsidRDefault="0012538C" w:rsidP="002205B1">
            <w:pPr>
              <w:tabs>
                <w:tab w:val="left" w:pos="6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надбавка до посадового окладу за ранг державного службовця відповідно до постанови Кабінету Міністрів України від 18 січня 2017 року № 15 "Питання оплати праці працівників державних органів" ( із змінами)</w:t>
            </w:r>
          </w:p>
        </w:tc>
      </w:tr>
      <w:tr w:rsidR="00004C0D">
        <w:trPr>
          <w:trHeight w:val="88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Default="001A422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12538C" w:rsidRDefault="0012538C" w:rsidP="002205B1">
            <w:pPr>
              <w:tabs>
                <w:tab w:val="left" w:pos="249"/>
              </w:tabs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безстроково</w:t>
            </w:r>
          </w:p>
          <w:p w:rsidR="00004C0D" w:rsidRDefault="0012538C" w:rsidP="002205B1">
            <w:pPr>
              <w:tabs>
                <w:tab w:val="left" w:pos="189"/>
                <w:tab w:val="left" w:pos="6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sz w:val="24"/>
                <w:szCs w:val="24"/>
              </w:rPr>
              <w:t>строк призначення особи, яка досягла 65-річного віку, становить один рік з правом повторного призначення без обов’язкового проведення конкурсу щороку</w:t>
            </w:r>
          </w:p>
        </w:tc>
      </w:tr>
      <w:tr w:rsidR="00A71DFF" w:rsidTr="00764132">
        <w:trPr>
          <w:trHeight w:val="95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інформації, необхідної для участі в конкурсі, та строк її подання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12538C" w:rsidRDefault="0012538C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 заяв</w:t>
            </w: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участь у конкурсі із зазначенням основних мотивів щодо зайняття посади за формою згідно з 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додатком 2 до Порядку проведення конкурсу на зайняття посад державної служби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далі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-Порядок)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затвердженого постановою Кабінету Міністрів України від 25 березня 2016 року № 246 (із змінами);</w:t>
            </w:r>
          </w:p>
          <w:p w:rsidR="00A71DFF" w:rsidRPr="0012538C" w:rsidRDefault="0012538C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 резюме за формою згідно з додатком </w:t>
            </w:r>
            <w:r w:rsidR="00A71DFF" w:rsidRPr="00125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FF" w:rsidRPr="001253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Порядку</w:t>
            </w:r>
            <w:r w:rsidR="00A71DFF"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якому обов’язково зазначається така інформація:</w:t>
            </w:r>
          </w:p>
          <w:p w:rsidR="00A71DFF" w:rsidRPr="0012538C" w:rsidRDefault="00A71DFF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прізвище, ім’я, по батькові кандидата;</w:t>
            </w:r>
          </w:p>
          <w:p w:rsidR="00A71DFF" w:rsidRPr="0012538C" w:rsidRDefault="00A71DFF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 реквізити документа, що посвідчує особу та підтверджує громадянство України; </w:t>
            </w:r>
          </w:p>
          <w:p w:rsidR="00A71DFF" w:rsidRPr="0012538C" w:rsidRDefault="00A71DFF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підтвердження наявності відповідного ступеня вищої освіти;</w:t>
            </w:r>
          </w:p>
          <w:p w:rsidR="00A71DFF" w:rsidRPr="0012538C" w:rsidRDefault="00A71DFF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відомості про стаж, стаж державної служби (за наявності), досвід роботи на відповідних посадах у відповідній сфері, визначеній в умовах</w:t>
            </w:r>
            <w:r w:rsid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конкурсу,</w:t>
            </w:r>
            <w:r w:rsidRPr="00125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на керівних посадах( за наявності відповідних вимог);</w:t>
            </w:r>
          </w:p>
          <w:p w:rsidR="00A71DFF" w:rsidRPr="0012538C" w:rsidRDefault="00A71DFF" w:rsidP="002205B1">
            <w:pPr>
              <w:pStyle w:val="af2"/>
              <w:spacing w:before="0"/>
              <w:ind w:firstLine="2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38C">
              <w:rPr>
                <w:rFonts w:ascii="Times New Roman" w:hAnsi="Times New Roman"/>
                <w:sz w:val="24"/>
                <w:szCs w:val="24"/>
              </w:rPr>
              <w:t>3)</w:t>
            </w:r>
            <w:r w:rsidR="0012538C">
              <w:rPr>
                <w:rFonts w:ascii="Times New Roman" w:hAnsi="Times New Roman"/>
                <w:sz w:val="24"/>
                <w:szCs w:val="24"/>
              </w:rPr>
              <w:t> копія д</w:t>
            </w:r>
            <w:r w:rsidRPr="0012538C">
              <w:rPr>
                <w:rFonts w:ascii="Times New Roman" w:hAnsi="Times New Roman"/>
                <w:sz w:val="24"/>
                <w:szCs w:val="24"/>
              </w:rPr>
              <w:t>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мови;</w:t>
            </w:r>
          </w:p>
          <w:p w:rsidR="00A71DFF" w:rsidRPr="0012538C" w:rsidRDefault="00A71DFF" w:rsidP="002205B1">
            <w:pPr>
              <w:spacing w:after="0"/>
              <w:ind w:firstLine="211"/>
              <w:jc w:val="both"/>
              <w:rPr>
                <w:rFonts w:ascii="Times New Roman" w:hAnsi="Times New Roman" w:cs="Times New Roman"/>
                <w:sz w:val="24"/>
              </w:rPr>
            </w:pPr>
            <w:r w:rsidRPr="0012538C">
              <w:rPr>
                <w:rFonts w:ascii="Times New Roman" w:hAnsi="Times New Roman" w:cs="Times New Roman"/>
                <w:sz w:val="24"/>
              </w:rPr>
              <w:t>4)</w:t>
            </w:r>
            <w:r w:rsidR="0012538C">
              <w:rPr>
                <w:rFonts w:ascii="Times New Roman" w:hAnsi="Times New Roman" w:cs="Times New Roman"/>
                <w:sz w:val="24"/>
              </w:rPr>
              <w:t> </w:t>
            </w:r>
            <w:r w:rsidRPr="0012538C">
              <w:rPr>
                <w:rFonts w:ascii="Times New Roman" w:hAnsi="Times New Roman" w:cs="Times New Roman"/>
                <w:sz w:val="24"/>
              </w:rPr>
              <w:t xml:space="preserve">заява, в якій </w:t>
            </w:r>
            <w:r w:rsidR="0012538C">
              <w:rPr>
                <w:rFonts w:ascii="Times New Roman" w:hAnsi="Times New Roman" w:cs="Times New Roman"/>
                <w:sz w:val="24"/>
              </w:rPr>
              <w:t xml:space="preserve">особа </w:t>
            </w:r>
            <w:r w:rsidRPr="0012538C">
              <w:rPr>
                <w:rFonts w:ascii="Times New Roman" w:hAnsi="Times New Roman" w:cs="Times New Roman"/>
                <w:sz w:val="24"/>
              </w:rPr>
              <w:t>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A71DFF" w:rsidRPr="0012538C" w:rsidRDefault="00A71DFF" w:rsidP="002205B1">
            <w:pPr>
              <w:spacing w:after="0"/>
              <w:ind w:firstLine="271"/>
              <w:jc w:val="both"/>
              <w:rPr>
                <w:rFonts w:ascii="Times New Roman" w:hAnsi="Times New Roman" w:cs="Times New Roman"/>
                <w:sz w:val="24"/>
              </w:rPr>
            </w:pPr>
            <w:r w:rsidRPr="0012538C">
              <w:rPr>
                <w:rFonts w:ascii="Times New Roman" w:hAnsi="Times New Roman" w:cs="Times New Roman"/>
                <w:sz w:val="24"/>
              </w:rPr>
              <w:t>Подача додатків до заяви не є обов’язковою.</w:t>
            </w:r>
          </w:p>
          <w:p w:rsidR="00A71DFF" w:rsidRPr="0012538C" w:rsidRDefault="00A71DFF" w:rsidP="002205B1">
            <w:pPr>
              <w:spacing w:after="0"/>
              <w:ind w:firstLine="271"/>
              <w:jc w:val="both"/>
              <w:rPr>
                <w:rFonts w:ascii="Times New Roman" w:hAnsi="Times New Roman" w:cs="Times New Roman"/>
                <w:sz w:val="24"/>
              </w:rPr>
            </w:pPr>
            <w:r w:rsidRPr="0012538C">
              <w:rPr>
                <w:rFonts w:ascii="Times New Roman" w:hAnsi="Times New Roman" w:cs="Times New Roman"/>
                <w:sz w:val="24"/>
              </w:rPr>
              <w:t>Інформація подається через Єдиний портал вакансій державної служби</w:t>
            </w:r>
          </w:p>
          <w:p w:rsidR="00A71DFF" w:rsidRPr="00B85894" w:rsidRDefault="0012538C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   </w:t>
            </w:r>
            <w:r w:rsidR="00A71DFF" w:rsidRPr="0012538C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приймається до </w:t>
            </w:r>
            <w:r w:rsidR="00F61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DF7" w:rsidRPr="009A7A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85894">
              <w:rPr>
                <w:rFonts w:ascii="Times New Roman" w:hAnsi="Times New Roman" w:cs="Times New Roman"/>
                <w:sz w:val="24"/>
                <w:szCs w:val="24"/>
              </w:rPr>
              <w:t xml:space="preserve"> год. 45</w:t>
            </w:r>
            <w:r w:rsidR="00A71DFF" w:rsidRPr="00B85894">
              <w:rPr>
                <w:rFonts w:ascii="Times New Roman" w:hAnsi="Times New Roman" w:cs="Times New Roman"/>
                <w:sz w:val="24"/>
                <w:szCs w:val="24"/>
              </w:rPr>
              <w:t xml:space="preserve"> хв. </w:t>
            </w:r>
          </w:p>
          <w:p w:rsidR="00A71DFF" w:rsidRPr="0012538C" w:rsidRDefault="0012538C" w:rsidP="002205B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894">
              <w:rPr>
                <w:sz w:val="24"/>
                <w:szCs w:val="24"/>
              </w:rPr>
              <w:t> </w:t>
            </w:r>
            <w:r w:rsidRPr="00B85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грудня</w:t>
            </w:r>
            <w:proofErr w:type="spellEnd"/>
            <w:r w:rsidR="00A71DFF" w:rsidRPr="00B85894">
              <w:rPr>
                <w:rFonts w:ascii="Times New Roman" w:hAnsi="Times New Roman" w:cs="Times New Roman"/>
                <w:sz w:val="24"/>
                <w:szCs w:val="24"/>
              </w:rPr>
              <w:t xml:space="preserve"> 2021 року</w:t>
            </w:r>
          </w:p>
        </w:tc>
      </w:tr>
      <w:tr w:rsidR="00A71DFF" w:rsidTr="00764132">
        <w:trPr>
          <w:trHeight w:val="92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Додаткові (необов’язкові) документи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5894" w:rsidRDefault="0012538C" w:rsidP="002205B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A71DFF" w:rsidRPr="0012538C">
              <w:rPr>
                <w:rFonts w:ascii="Times New Roman" w:eastAsia="Times New Roman" w:hAnsi="Times New Roman" w:cs="Times New Roman"/>
                <w:sz w:val="24"/>
                <w:szCs w:val="24"/>
              </w:rPr>
              <w:t>аява щодо забезпечення розумним пристосуванням за формою</w:t>
            </w:r>
            <w:r w:rsidR="00B8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згідно з додатком 3 до Порядку</w:t>
            </w:r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конкурсу на </w:t>
            </w:r>
            <w:proofErr w:type="spellStart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зайняття</w:t>
            </w:r>
            <w:proofErr w:type="spellEnd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посад </w:t>
            </w:r>
            <w:proofErr w:type="spellStart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EB5CF5" w:rsidRPr="00EB5C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="00B858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71DFF" w:rsidRDefault="00A71DFF" w:rsidP="002205B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38C">
              <w:rPr>
                <w:rFonts w:ascii="Times New Roman" w:hAnsi="Times New Roman" w:cs="Times New Roman"/>
                <w:sz w:val="24"/>
                <w:szCs w:val="24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</w:t>
            </w:r>
          </w:p>
        </w:tc>
      </w:tr>
      <w:tr w:rsidR="00A71DFF" w:rsidTr="00764132">
        <w:trPr>
          <w:trHeight w:val="151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5894" w:rsidRDefault="00A71DFF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і час початку проведення тестування кандидатів. Місце або спосіб проведення тестування.</w:t>
            </w:r>
          </w:p>
          <w:p w:rsidR="00B85894" w:rsidRDefault="00B85894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5894" w:rsidRDefault="00B85894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1DFF" w:rsidRDefault="00A71DFF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 або спосіб проведення співбесіди (із зазначенням електронної платформи для комунікації дистанційно)</w:t>
            </w:r>
          </w:p>
          <w:p w:rsidR="00B85894" w:rsidRDefault="00B85894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5894" w:rsidRDefault="00B85894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B85894" w:rsidRDefault="00B85894" w:rsidP="00B85894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85894">
              <w:rPr>
                <w:rFonts w:ascii="Times New Roman" w:eastAsia="Times New Roman" w:hAnsi="Times New Roman" w:cs="Times New Roman"/>
                <w:sz w:val="24"/>
                <w:szCs w:val="20"/>
              </w:rPr>
              <w:t>Місце або спосіб проведення співбесіди з метою визначення суб’єктом призначення або керівником державної служби переможця (переможців) конкурсу (із зазначенням електронної платформи для комунікації дистанційно)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B85894" w:rsidRDefault="00A71DFF" w:rsidP="002205B1">
            <w:pPr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894">
              <w:rPr>
                <w:rFonts w:ascii="Times New Roman" w:hAnsi="Times New Roman" w:cs="Times New Roman"/>
                <w:sz w:val="24"/>
                <w:szCs w:val="24"/>
              </w:rPr>
              <w:t>15 грудня 2021 року</w:t>
            </w:r>
            <w:r w:rsidR="00B85894" w:rsidRPr="00B8589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B85894">
              <w:rPr>
                <w:rFonts w:ascii="Times New Roman" w:hAnsi="Times New Roman" w:cs="Times New Roman"/>
                <w:sz w:val="24"/>
                <w:szCs w:val="24"/>
              </w:rPr>
              <w:t xml:space="preserve"> 10 год. 00 хв. </w:t>
            </w:r>
          </w:p>
          <w:p w:rsidR="00A71DFF" w:rsidRPr="00B85894" w:rsidRDefault="00A71DFF" w:rsidP="002205B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Дніпро, вул.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proofErr w:type="spellStart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(проведення тестування за фізичної присутності кандидатів)</w:t>
            </w:r>
          </w:p>
          <w:p w:rsidR="00A71DFF" w:rsidRDefault="00A71DFF" w:rsidP="002205B1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B85894" w:rsidRDefault="00B85894" w:rsidP="002205B1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B85894" w:rsidRDefault="00B85894" w:rsidP="002205B1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A71DFF" w:rsidRPr="00B85894" w:rsidRDefault="00A71DFF" w:rsidP="002205B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Дніпро, вул.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proofErr w:type="spellStart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(проведення співбесіди за фізичної присутності кандидатів)</w:t>
            </w:r>
          </w:p>
          <w:p w:rsidR="00A71DFF" w:rsidRDefault="00A71DFF" w:rsidP="002205B1">
            <w:pPr>
              <w:spacing w:after="0"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A71DFF" w:rsidRDefault="00A71DFF" w:rsidP="002205B1">
            <w:pPr>
              <w:spacing w:after="0"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B85894" w:rsidRDefault="00B85894" w:rsidP="002205B1">
            <w:pPr>
              <w:spacing w:after="0"/>
              <w:ind w:hanging="33"/>
              <w:jc w:val="both"/>
              <w:rPr>
                <w:color w:val="000000"/>
                <w:sz w:val="24"/>
                <w:szCs w:val="24"/>
              </w:rPr>
            </w:pPr>
          </w:p>
          <w:p w:rsidR="00B85894" w:rsidRDefault="00B85894" w:rsidP="002205B1">
            <w:pPr>
              <w:spacing w:after="0"/>
              <w:ind w:hanging="33"/>
              <w:jc w:val="both"/>
              <w:rPr>
                <w:color w:val="000000"/>
                <w:sz w:val="24"/>
                <w:szCs w:val="24"/>
              </w:rPr>
            </w:pPr>
          </w:p>
          <w:p w:rsidR="00B85894" w:rsidRDefault="00B85894" w:rsidP="002205B1">
            <w:pPr>
              <w:spacing w:after="0"/>
              <w:ind w:hanging="33"/>
              <w:jc w:val="both"/>
              <w:rPr>
                <w:color w:val="000000"/>
                <w:sz w:val="24"/>
                <w:szCs w:val="24"/>
              </w:rPr>
            </w:pPr>
          </w:p>
          <w:p w:rsidR="00A71DFF" w:rsidRPr="00B85894" w:rsidRDefault="00A71DFF" w:rsidP="002205B1">
            <w:pPr>
              <w:spacing w:after="0"/>
              <w:jc w:val="both"/>
              <w:rPr>
                <w:rFonts w:ascii="Times New Roman" w:hAnsi="Times New Roman" w:cs="Times New Roman"/>
                <w:lang w:val="ru-RU" w:eastAsia="en-US"/>
              </w:rPr>
            </w:pP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2205B1">
              <w:rPr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Дніпро, вул.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proofErr w:type="spellStart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(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проведення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співбесіди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з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керівником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державної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служби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за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фізичної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присутності</w:t>
            </w:r>
            <w:proofErr w:type="spellEnd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 xml:space="preserve"> </w:t>
            </w:r>
            <w:proofErr w:type="spellStart"/>
            <w:r w:rsidRPr="00B85894">
              <w:rPr>
                <w:rFonts w:ascii="Times New Roman" w:hAnsi="Times New Roman" w:cs="Times New Roman"/>
                <w:sz w:val="24"/>
                <w:lang w:val="ru-RU" w:eastAsia="en-US"/>
              </w:rPr>
              <w:t>кандидатів</w:t>
            </w:r>
            <w:proofErr w:type="spellEnd"/>
            <w:r w:rsidRPr="00B85894">
              <w:rPr>
                <w:rFonts w:ascii="Times New Roman" w:hAnsi="Times New Roman" w:cs="Times New Roman"/>
                <w:lang w:val="ru-RU" w:eastAsia="en-US"/>
              </w:rPr>
              <w:t>)</w:t>
            </w:r>
          </w:p>
          <w:p w:rsidR="00A71DFF" w:rsidRPr="006F60D3" w:rsidRDefault="00A71DFF" w:rsidP="002205B1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71DFF">
        <w:trPr>
          <w:trHeight w:val="1810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205B1" w:rsidRDefault="00A71DFF" w:rsidP="002205B1">
            <w:pPr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Ядикіна</w:t>
            </w:r>
            <w:proofErr w:type="spellEnd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</w:t>
            </w:r>
            <w:proofErr w:type="spellStart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Альбертовна</w:t>
            </w:r>
            <w:proofErr w:type="spellEnd"/>
            <w:r w:rsidRPr="00B8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056 778 68 45,</w:t>
            </w:r>
            <w:r w:rsidR="002205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</w:p>
          <w:p w:rsidR="00A71DFF" w:rsidRPr="002205B1" w:rsidRDefault="00B85894" w:rsidP="002205B1">
            <w:pPr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="00A71DFF" w:rsidRPr="00B85894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L.Ivanova@dp.ukrstat.gov.ua</w:t>
              </w:r>
            </w:hyperlink>
          </w:p>
        </w:tc>
      </w:tr>
      <w:tr w:rsidR="00A71DFF">
        <w:trPr>
          <w:trHeight w:val="8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Кваліфікаційні вимоги</w:t>
            </w:r>
          </w:p>
        </w:tc>
      </w:tr>
      <w:tr w:rsidR="00A71DFF">
        <w:trPr>
          <w:trHeight w:val="45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A924C2" w:rsidRDefault="002205B1" w:rsidP="002205B1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A924C2">
              <w:rPr>
                <w:rFonts w:ascii="Times New Roman" w:hAnsi="Times New Roman" w:cs="Times New Roman"/>
                <w:sz w:val="24"/>
                <w:szCs w:val="24"/>
              </w:rPr>
              <w:t>вища освіта ступеня не нижче молодшого бакалавра або бакалавра за спеціальністю "Економіка", "Статистика"</w:t>
            </w:r>
            <w:r w:rsidR="00A71DFF" w:rsidRPr="00A92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71DFF" w:rsidRPr="00A924C2">
              <w:rPr>
                <w:rFonts w:ascii="Times New Roman" w:hAnsi="Times New Roman" w:cs="Times New Roman"/>
                <w:sz w:val="24"/>
                <w:szCs w:val="24"/>
              </w:rPr>
              <w:t xml:space="preserve">або прирівняною до них спеціальністю  </w:t>
            </w:r>
          </w:p>
        </w:tc>
      </w:tr>
      <w:tr w:rsidR="00A71DFF">
        <w:trPr>
          <w:trHeight w:val="48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Досвід роботи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2205B1" w:rsidP="0022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потребує</w:t>
            </w:r>
          </w:p>
        </w:tc>
      </w:tr>
      <w:tr w:rsidR="00A71DFF">
        <w:trPr>
          <w:trHeight w:val="22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1F1A6E" w:rsidRDefault="002205B1" w:rsidP="002205B1">
            <w:pPr>
              <w:tabs>
                <w:tab w:val="left" w:pos="2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1F1A6E"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вільне володіння державною мовою</w:t>
            </w:r>
          </w:p>
          <w:p w:rsidR="00A71DFF" w:rsidRDefault="00A71DFF" w:rsidP="0022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1DFF">
        <w:trPr>
          <w:trHeight w:val="25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2F3C78" w:rsidP="00A71DFF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">
              <w:r w:rsidR="00A71DFF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Вимоги до компетентності</w:t>
              </w:r>
            </w:hyperlink>
          </w:p>
        </w:tc>
      </w:tr>
      <w:tr w:rsidR="00A71DFF">
        <w:trPr>
          <w:trHeight w:val="8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A71DFF">
        <w:trPr>
          <w:trHeight w:val="40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Досягнення результатів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2205B1" w:rsidP="002205B1">
            <w:pPr>
              <w:widowControl w:val="0"/>
              <w:tabs>
                <w:tab w:val="left" w:pos="1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до чіткого бачення результату діяльності;</w:t>
            </w:r>
          </w:p>
          <w:p w:rsidR="00A71DFF" w:rsidRDefault="005229C7" w:rsidP="002205B1">
            <w:pPr>
              <w:widowControl w:val="0"/>
              <w:tabs>
                <w:tab w:val="left" w:pos="268"/>
              </w:tabs>
              <w:spacing w:after="0" w:line="240" w:lineRule="auto"/>
              <w:ind w:firstLine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вміння фокусувати зусилля для досягнення результату діяльності;</w:t>
            </w:r>
          </w:p>
          <w:p w:rsidR="00A71DFF" w:rsidRPr="004E6C55" w:rsidRDefault="005229C7" w:rsidP="002205B1">
            <w:pPr>
              <w:widowControl w:val="0"/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A71DFF" w:rsidRPr="004E6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вміння запобігати та ефективно долати перешкоди</w:t>
            </w:r>
          </w:p>
        </w:tc>
      </w:tr>
      <w:tr w:rsidR="00A71DFF">
        <w:trPr>
          <w:trHeight w:val="40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Якісне виконання поставлених завдань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836874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чітке і точне формулювання мети, цілей і завдань службової діяльності;</w:t>
            </w:r>
          </w:p>
          <w:p w:rsidR="00A71DFF" w:rsidRPr="00836874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комплексний підхід до виконання завдань, виявлення ризиків;</w:t>
            </w:r>
          </w:p>
          <w:p w:rsidR="00A71DFF" w:rsidRPr="00836874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розуміння змісту завдання і його кінцевих результатів, самостійне визначення можливих шляхів досягнення</w:t>
            </w:r>
          </w:p>
        </w:tc>
      </w:tr>
      <w:tr w:rsidR="00A71DFF">
        <w:trPr>
          <w:trHeight w:val="40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Багатозадачність</w:t>
            </w:r>
            <w:proofErr w:type="spellEnd"/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концентрувати (не втрачати) увагу на виконанні завдання;</w:t>
            </w:r>
          </w:p>
          <w:p w:rsidR="00A71DFF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уміння розкладати завдання на процеси, спрощувати їх;</w:t>
            </w:r>
          </w:p>
          <w:p w:rsidR="002205B1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швидко змінювати напрям роботи (діяльності)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</w:p>
          <w:p w:rsidR="00A71DFF" w:rsidRPr="00836874" w:rsidRDefault="002205B1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уміння управляти результатом і бачити прогрес</w:t>
            </w:r>
          </w:p>
        </w:tc>
      </w:tr>
      <w:tr w:rsidR="00A71DFF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Самоорганізація та самостійність у роботі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5229C7" w:rsidP="00481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lang w:val="en-US"/>
              </w:rPr>
              <w:t> 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уміння самостійно організовувати свою діяльність та час, визначати пріоритетність виконання завдань, встановлювати черговість їх виконання;</w:t>
            </w:r>
          </w:p>
          <w:p w:rsidR="00A71DFF" w:rsidRDefault="00A71DFF" w:rsidP="0022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здатність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самомотивації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(самоуправління);</w:t>
            </w:r>
          </w:p>
          <w:p w:rsidR="00A71DFF" w:rsidRPr="00836874" w:rsidRDefault="005229C7" w:rsidP="00481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ind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A71DFF" w:rsidRPr="00836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вміння 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самостійно приймати рішення і виконувати завдання у процесі професійної діяльності</w:t>
            </w:r>
          </w:p>
        </w:tc>
      </w:tr>
      <w:tr w:rsidR="00A71DFF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A71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Відповідальність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17D3" w:rsidRDefault="004817D3" w:rsidP="00481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усвідомлення важливості якісного виконання своїх посадових обов'язків з дотриманням строків та встановлених процедур;</w:t>
            </w:r>
          </w:p>
          <w:p w:rsidR="004817D3" w:rsidRDefault="004817D3" w:rsidP="00481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:rsidR="00A71DFF" w:rsidRDefault="004817D3" w:rsidP="00481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</w:t>
            </w:r>
            <w:r w:rsidR="00A71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брати на себе зобов’язання, чітко їх дотримуватись і виконувати</w:t>
            </w:r>
          </w:p>
        </w:tc>
      </w:tr>
      <w:tr w:rsidR="00A71DFF">
        <w:trPr>
          <w:trHeight w:val="18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Професійні знання</w:t>
            </w:r>
          </w:p>
        </w:tc>
      </w:tr>
      <w:tr w:rsidR="00A71DFF">
        <w:trPr>
          <w:trHeight w:val="8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B8589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A71DFF" w:rsidRPr="00CC4A68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CC4A68" w:rsidRDefault="00A71DFF" w:rsidP="00A71DF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71DFF" w:rsidRPr="00CC4A68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17D3" w:rsidRDefault="004817D3" w:rsidP="004817D3">
            <w:pPr>
              <w:tabs>
                <w:tab w:val="left" w:pos="129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</w:p>
          <w:p w:rsidR="00A71DFF" w:rsidRPr="00CC4A68" w:rsidRDefault="004817D3" w:rsidP="004817D3">
            <w:pPr>
              <w:tabs>
                <w:tab w:val="left" w:pos="129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Конституції України;</w:t>
            </w:r>
          </w:p>
          <w:p w:rsidR="00A71DFF" w:rsidRPr="00CC4A68" w:rsidRDefault="004817D3" w:rsidP="004817D3">
            <w:pPr>
              <w:tabs>
                <w:tab w:val="left" w:pos="129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Закону України «Про державну службу»;</w:t>
            </w:r>
          </w:p>
          <w:p w:rsidR="00A71DFF" w:rsidRPr="00CC4A68" w:rsidRDefault="004817D3" w:rsidP="004817D3">
            <w:pPr>
              <w:tabs>
                <w:tab w:val="left" w:pos="1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Закону України «Про запобігання корупції»</w:t>
            </w:r>
          </w:p>
          <w:p w:rsidR="00A71DFF" w:rsidRPr="00CC4A68" w:rsidRDefault="004817D3" w:rsidP="004817D3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A71DFF"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та іншого законодавства</w:t>
            </w:r>
          </w:p>
        </w:tc>
      </w:tr>
      <w:tr w:rsidR="00A71DFF" w:rsidRPr="00CC4A68">
        <w:trPr>
          <w:trHeight w:val="96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CC4A68" w:rsidRDefault="00A71DFF" w:rsidP="00A71DF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CC4A68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 законодавства у сфері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CC4A68" w:rsidRDefault="00A71DFF" w:rsidP="004817D3">
            <w:pPr>
              <w:tabs>
                <w:tab w:val="left" w:pos="52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</w:p>
          <w:p w:rsidR="00A71DFF" w:rsidRPr="00CC4A68" w:rsidRDefault="00A71DFF" w:rsidP="004817D3">
            <w:pPr>
              <w:tabs>
                <w:tab w:val="left" w:pos="41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Закону України «Про інформацію»; </w:t>
            </w:r>
          </w:p>
          <w:p w:rsidR="00A71DFF" w:rsidRPr="00BA6D17" w:rsidRDefault="00A71DFF" w:rsidP="004817D3">
            <w:pPr>
              <w:tabs>
                <w:tab w:val="left" w:pos="159"/>
                <w:tab w:val="left" w:pos="41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Закону України </w:t>
            </w: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A6D17">
              <w:rPr>
                <w:rFonts w:ascii="Times New Roman" w:eastAsia="Times New Roman" w:hAnsi="Times New Roman" w:cs="Times New Roman"/>
                <w:sz w:val="24"/>
                <w:szCs w:val="24"/>
              </w:rPr>
              <w:t>Про державну статистику</w:t>
            </w: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A6D1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71DFF" w:rsidRPr="00CC4A68" w:rsidRDefault="00A71DFF" w:rsidP="004817D3">
            <w:pPr>
              <w:tabs>
                <w:tab w:val="left" w:pos="41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eading=h.tyjcwt" w:colFirst="0" w:colLast="0"/>
            <w:bookmarkEnd w:id="1"/>
            <w:r w:rsidRPr="004D6856">
              <w:rPr>
                <w:rFonts w:ascii="Times New Roman" w:hAnsi="Times New Roman"/>
                <w:sz w:val="24"/>
                <w:szCs w:val="28"/>
              </w:rPr>
              <w:t>Положення про Головне управління статистики                          у Дніпропетровській області</w:t>
            </w:r>
          </w:p>
        </w:tc>
      </w:tr>
      <w:tr w:rsidR="00A71DFF">
        <w:trPr>
          <w:trHeight w:val="96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CC4A68" w:rsidRDefault="00A71DFF" w:rsidP="00A71DF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Pr="0026502C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питань </w:t>
            </w:r>
            <w:r w:rsidRPr="00265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організації та збирання даних вибіркових </w:t>
            </w:r>
          </w:p>
          <w:p w:rsidR="00A71DFF" w:rsidRPr="00CC4A68" w:rsidRDefault="00A71DFF" w:rsidP="00B858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02C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обстежень населення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1DFF" w:rsidRDefault="00A71DFF" w:rsidP="004817D3">
            <w:pPr>
              <w:tabs>
                <w:tab w:val="left" w:pos="52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</w:p>
          <w:p w:rsidR="00A71DFF" w:rsidRDefault="00A71DFF" w:rsidP="004817D3">
            <w:pPr>
              <w:tabs>
                <w:tab w:val="left" w:pos="52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A13A0">
              <w:rPr>
                <w:rFonts w:ascii="Times New Roman" w:eastAsia="Times New Roman" w:hAnsi="Times New Roman" w:cs="Times New Roman"/>
                <w:sz w:val="24"/>
                <w:szCs w:val="24"/>
              </w:rPr>
              <w:t>снов теорії статистики;</w:t>
            </w:r>
          </w:p>
          <w:p w:rsidR="00A71DFF" w:rsidRDefault="00A71DFF" w:rsidP="004817D3">
            <w:pPr>
              <w:tabs>
                <w:tab w:val="left" w:pos="522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3A0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етодики формування вибіркових сукупностей домогосподарств для проведення у 2019-2023 роках вибіркових обстежень населення (домогосподарств): умов життя домогосподарств, економічної активності населення та сільськогосподарської діяльності населення у сільській місцевості, затвердженої наказом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Держстату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01.03.2018    № 39 (зі змінами затвердженими наказом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Держстату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28.12.2018 № 296)</w:t>
            </w:r>
          </w:p>
        </w:tc>
      </w:tr>
    </w:tbl>
    <w:p w:rsidR="00BA6D17" w:rsidRDefault="00BA6D17" w:rsidP="00BA6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1EE1" w:rsidRDefault="00C71EE1" w:rsidP="00BA6D17">
      <w:pPr>
        <w:tabs>
          <w:tab w:val="center" w:pos="4677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D17" w:rsidRDefault="00C71EE1" w:rsidP="00BA6D17">
      <w:pPr>
        <w:tabs>
          <w:tab w:val="center" w:pos="4677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C71EE1">
        <w:rPr>
          <w:rFonts w:ascii="Times New Roman" w:eastAsia="Times New Roman" w:hAnsi="Times New Roman" w:cs="Times New Roman"/>
          <w:sz w:val="24"/>
          <w:szCs w:val="24"/>
        </w:rPr>
        <w:tab/>
      </w:r>
      <w:r w:rsidRPr="00C71EE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A6D1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4C0D" w:rsidRDefault="00004C0D" w:rsidP="004E6C5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004C0D" w:rsidSect="0012538C">
      <w:headerReference w:type="default" r:id="rId10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C78" w:rsidRDefault="002F3C78">
      <w:pPr>
        <w:spacing w:after="0" w:line="240" w:lineRule="auto"/>
      </w:pPr>
      <w:r>
        <w:separator/>
      </w:r>
    </w:p>
  </w:endnote>
  <w:endnote w:type="continuationSeparator" w:id="0">
    <w:p w:rsidR="002F3C78" w:rsidRDefault="002F3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C78" w:rsidRDefault="002F3C78">
      <w:pPr>
        <w:spacing w:after="0" w:line="240" w:lineRule="auto"/>
      </w:pPr>
      <w:r>
        <w:separator/>
      </w:r>
    </w:p>
  </w:footnote>
  <w:footnote w:type="continuationSeparator" w:id="0">
    <w:p w:rsidR="002F3C78" w:rsidRDefault="002F3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C0D" w:rsidRDefault="001A42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E29E1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004C0D" w:rsidRDefault="001A422F">
    <w:pPr>
      <w:tabs>
        <w:tab w:val="center" w:pos="4677"/>
        <w:tab w:val="right" w:pos="9355"/>
      </w:tabs>
      <w:spacing w:after="0" w:line="240" w:lineRule="auto"/>
      <w:ind w:right="148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                 </w:t>
    </w:r>
    <w:r>
      <w:rPr>
        <w:rFonts w:ascii="Times New Roman" w:eastAsia="Times New Roman" w:hAnsi="Times New Roman" w:cs="Times New Roman"/>
        <w:sz w:val="24"/>
        <w:szCs w:val="24"/>
      </w:rPr>
      <w:br/>
    </w:r>
  </w:p>
  <w:p w:rsidR="00004C0D" w:rsidRDefault="00004C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F3C7F"/>
    <w:multiLevelType w:val="hybridMultilevel"/>
    <w:tmpl w:val="1F10EA4A"/>
    <w:lvl w:ilvl="0" w:tplc="963E309C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A6B09"/>
    <w:multiLevelType w:val="multilevel"/>
    <w:tmpl w:val="F15600F8"/>
    <w:lvl w:ilvl="0">
      <w:start w:val="1"/>
      <w:numFmt w:val="bullet"/>
      <w:lvlText w:val="-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64E5681"/>
    <w:multiLevelType w:val="hybridMultilevel"/>
    <w:tmpl w:val="3D5E92CA"/>
    <w:lvl w:ilvl="0" w:tplc="68A896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1386D"/>
    <w:multiLevelType w:val="hybridMultilevel"/>
    <w:tmpl w:val="C29ECFFC"/>
    <w:lvl w:ilvl="0" w:tplc="D062BB6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73F5E"/>
    <w:multiLevelType w:val="hybridMultilevel"/>
    <w:tmpl w:val="3E46783E"/>
    <w:lvl w:ilvl="0" w:tplc="299214F4">
      <w:start w:val="2"/>
      <w:numFmt w:val="bullet"/>
      <w:lvlText w:val="–"/>
      <w:lvlJc w:val="left"/>
      <w:pPr>
        <w:ind w:left="4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C0D"/>
    <w:rsid w:val="00004C0D"/>
    <w:rsid w:val="000279DF"/>
    <w:rsid w:val="00027B4A"/>
    <w:rsid w:val="00086192"/>
    <w:rsid w:val="000A7A58"/>
    <w:rsid w:val="000D3ED0"/>
    <w:rsid w:val="0012538C"/>
    <w:rsid w:val="00131BA7"/>
    <w:rsid w:val="001A422F"/>
    <w:rsid w:val="001C38E8"/>
    <w:rsid w:val="001D542B"/>
    <w:rsid w:val="001F1A6E"/>
    <w:rsid w:val="002205B1"/>
    <w:rsid w:val="002636CA"/>
    <w:rsid w:val="0026502C"/>
    <w:rsid w:val="002E6234"/>
    <w:rsid w:val="002F3C78"/>
    <w:rsid w:val="003B4385"/>
    <w:rsid w:val="004817D3"/>
    <w:rsid w:val="004E6C55"/>
    <w:rsid w:val="005229C7"/>
    <w:rsid w:val="00556C2D"/>
    <w:rsid w:val="00572D68"/>
    <w:rsid w:val="005B18C9"/>
    <w:rsid w:val="005C5D0B"/>
    <w:rsid w:val="006C2852"/>
    <w:rsid w:val="006E29E1"/>
    <w:rsid w:val="00751C16"/>
    <w:rsid w:val="00763CDC"/>
    <w:rsid w:val="00764132"/>
    <w:rsid w:val="00786715"/>
    <w:rsid w:val="007E0BEC"/>
    <w:rsid w:val="007F3A3D"/>
    <w:rsid w:val="00805812"/>
    <w:rsid w:val="00836874"/>
    <w:rsid w:val="008658A2"/>
    <w:rsid w:val="00871B87"/>
    <w:rsid w:val="00894D8B"/>
    <w:rsid w:val="009271A3"/>
    <w:rsid w:val="009A7AAE"/>
    <w:rsid w:val="00A11CA4"/>
    <w:rsid w:val="00A35FB4"/>
    <w:rsid w:val="00A71DFF"/>
    <w:rsid w:val="00A83DB4"/>
    <w:rsid w:val="00A924C2"/>
    <w:rsid w:val="00A97358"/>
    <w:rsid w:val="00AA5B1B"/>
    <w:rsid w:val="00B01535"/>
    <w:rsid w:val="00B21AB8"/>
    <w:rsid w:val="00B46607"/>
    <w:rsid w:val="00B70369"/>
    <w:rsid w:val="00B85894"/>
    <w:rsid w:val="00BA6D17"/>
    <w:rsid w:val="00C71EE1"/>
    <w:rsid w:val="00CB3EF7"/>
    <w:rsid w:val="00CC1AC2"/>
    <w:rsid w:val="00CC4A68"/>
    <w:rsid w:val="00CC7207"/>
    <w:rsid w:val="00CF3C0D"/>
    <w:rsid w:val="00D313A4"/>
    <w:rsid w:val="00D60EC3"/>
    <w:rsid w:val="00D816E2"/>
    <w:rsid w:val="00DB3793"/>
    <w:rsid w:val="00DC0678"/>
    <w:rsid w:val="00DC1157"/>
    <w:rsid w:val="00E60FF2"/>
    <w:rsid w:val="00EB5CF5"/>
    <w:rsid w:val="00F61DF7"/>
    <w:rsid w:val="00F65358"/>
    <w:rsid w:val="00F9281F"/>
    <w:rsid w:val="00FC6723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1AE29C-EA87-4DAA-9C24-6D9F0EA2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38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64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4549B"/>
  </w:style>
  <w:style w:type="paragraph" w:styleId="a8">
    <w:name w:val="footer"/>
    <w:basedOn w:val="a"/>
    <w:link w:val="a9"/>
    <w:uiPriority w:val="99"/>
    <w:unhideWhenUsed/>
    <w:rsid w:val="0064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4549B"/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83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A83DB4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rsid w:val="00A83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сновний текст Знак"/>
    <w:link w:val="af0"/>
    <w:locked/>
    <w:rsid w:val="00A83DB4"/>
    <w:rPr>
      <w:spacing w:val="1"/>
      <w:shd w:val="clear" w:color="auto" w:fill="FFFFFF"/>
    </w:rPr>
  </w:style>
  <w:style w:type="paragraph" w:styleId="af0">
    <w:name w:val="Body Text"/>
    <w:basedOn w:val="a"/>
    <w:link w:val="af"/>
    <w:rsid w:val="00A83DB4"/>
    <w:pPr>
      <w:widowControl w:val="0"/>
      <w:shd w:val="clear" w:color="auto" w:fill="FFFFFF"/>
      <w:spacing w:before="60" w:after="240" w:line="274" w:lineRule="exact"/>
      <w:jc w:val="both"/>
    </w:pPr>
    <w:rPr>
      <w:spacing w:val="1"/>
    </w:rPr>
  </w:style>
  <w:style w:type="character" w:customStyle="1" w:styleId="10">
    <w:name w:val="Основний текст Знак1"/>
    <w:basedOn w:val="a0"/>
    <w:uiPriority w:val="99"/>
    <w:semiHidden/>
    <w:rsid w:val="00A83DB4"/>
  </w:style>
  <w:style w:type="paragraph" w:styleId="af1">
    <w:name w:val="List Paragraph"/>
    <w:basedOn w:val="a"/>
    <w:uiPriority w:val="34"/>
    <w:qFormat/>
    <w:rsid w:val="00CB3EF7"/>
    <w:pPr>
      <w:ind w:left="720"/>
      <w:contextualSpacing/>
    </w:pPr>
  </w:style>
  <w:style w:type="paragraph" w:customStyle="1" w:styleId="af2">
    <w:name w:val="Нормальний текст"/>
    <w:basedOn w:val="a"/>
    <w:rsid w:val="00A71DFF"/>
    <w:pPr>
      <w:spacing w:before="120" w:after="0" w:line="240" w:lineRule="auto"/>
      <w:ind w:firstLine="567"/>
    </w:pPr>
    <w:rPr>
      <w:rFonts w:ascii="Antiqua" w:hAnsi="Antiqua" w:cs="Times New Roman"/>
      <w:sz w:val="26"/>
      <w:szCs w:val="20"/>
      <w:lang w:eastAsia="ru-RU"/>
    </w:rPr>
  </w:style>
  <w:style w:type="character" w:styleId="af3">
    <w:name w:val="Hyperlink"/>
    <w:semiHidden/>
    <w:rsid w:val="00A71DFF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12538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Ivanova@dp.uk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KP17081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2IoxeR1/oT8BgxJlTuxfrbWg==">AMUW2mVtVE99IEUd5p06GxNTlU+PbyVq6Dsg6Crep8WoU/WGjsIkFimlnAxdHtACal5EERsarTRzUrycSN60n6PRt8oiveARfb9ZcQkgmzwmQJFnQY/UZSTBSTPRBUfudnsAc1z4Q0nYKi4UZqQFazGEgowy2TqeqOnZBpZIRxj9NYbHL8HEnMU=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5257</Words>
  <Characters>2997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Тимченко</dc:creator>
  <cp:lastModifiedBy>N.Nedviga</cp:lastModifiedBy>
  <cp:revision>38</cp:revision>
  <cp:lastPrinted>2021-12-02T06:01:00Z</cp:lastPrinted>
  <dcterms:created xsi:type="dcterms:W3CDTF">2021-03-02T10:29:00Z</dcterms:created>
  <dcterms:modified xsi:type="dcterms:W3CDTF">2021-12-03T09:41:00Z</dcterms:modified>
</cp:coreProperties>
</file>